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C63227" w14:textId="77777777" w:rsidR="00F67AE0" w:rsidRPr="00F67AE0" w:rsidRDefault="00F67AE0" w:rsidP="00F67AE0">
      <w:pPr>
        <w:widowControl/>
        <w:adjustRightInd w:val="0"/>
        <w:snapToGrid w:val="0"/>
        <w:spacing w:after="200" w:line="220" w:lineRule="atLeast"/>
        <w:jc w:val="center"/>
        <w:rPr>
          <w:rFonts w:asciiTheme="minorEastAsia" w:eastAsiaTheme="minorEastAsia" w:hAnsiTheme="minorEastAsia" w:cstheme="minorBidi"/>
          <w:kern w:val="0"/>
          <w:sz w:val="36"/>
          <w:szCs w:val="36"/>
        </w:rPr>
      </w:pPr>
      <w:r w:rsidRPr="00F67AE0">
        <w:rPr>
          <w:rFonts w:asciiTheme="minorEastAsia" w:eastAsiaTheme="minorEastAsia" w:hAnsiTheme="minorEastAsia" w:cstheme="minorBidi" w:hint="eastAsia"/>
          <w:kern w:val="0"/>
          <w:sz w:val="36"/>
          <w:szCs w:val="36"/>
        </w:rPr>
        <w:t>聊城大学公共体育课选课说明</w:t>
      </w:r>
    </w:p>
    <w:p w14:paraId="5E7EEFB6" w14:textId="77777777" w:rsidR="00F67AE0" w:rsidRPr="00F67AE0" w:rsidRDefault="00F67AE0" w:rsidP="00F67AE0">
      <w:pPr>
        <w:widowControl/>
        <w:adjustRightInd w:val="0"/>
        <w:snapToGrid w:val="0"/>
        <w:spacing w:after="200" w:line="220" w:lineRule="atLeast"/>
        <w:jc w:val="center"/>
        <w:rPr>
          <w:rFonts w:asciiTheme="minorEastAsia" w:eastAsiaTheme="minorEastAsia" w:hAnsiTheme="minorEastAsia" w:cstheme="minorBidi"/>
          <w:kern w:val="0"/>
          <w:sz w:val="36"/>
          <w:szCs w:val="36"/>
        </w:rPr>
      </w:pPr>
    </w:p>
    <w:p w14:paraId="46BF0863" w14:textId="77777777" w:rsidR="00F67AE0" w:rsidRPr="00F67AE0" w:rsidRDefault="00F67AE0" w:rsidP="00F67AE0">
      <w:pPr>
        <w:widowControl/>
        <w:adjustRightInd w:val="0"/>
        <w:snapToGrid w:val="0"/>
        <w:spacing w:after="200" w:line="220" w:lineRule="atLeast"/>
        <w:ind w:firstLineChars="200" w:firstLine="560"/>
        <w:jc w:val="left"/>
        <w:rPr>
          <w:rFonts w:ascii="仿宋" w:eastAsia="仿宋" w:hAnsi="仿宋" w:cstheme="minorBidi"/>
          <w:kern w:val="0"/>
          <w:sz w:val="28"/>
          <w:szCs w:val="28"/>
        </w:rPr>
      </w:pPr>
      <w:r w:rsidRPr="00F67AE0">
        <w:rPr>
          <w:rFonts w:ascii="仿宋" w:eastAsia="仿宋" w:hAnsi="仿宋" w:cstheme="minorBidi" w:hint="eastAsia"/>
          <w:kern w:val="0"/>
          <w:sz w:val="28"/>
          <w:szCs w:val="28"/>
        </w:rPr>
        <w:t>我校公共体育课在大学一年级、二年级开设，共分为四个学期，依次分别为大学体育（一）、（二）、（三）、（四），为保障选课工作正常进行特作如下说明：</w:t>
      </w:r>
    </w:p>
    <w:p w14:paraId="29B18DB1" w14:textId="77777777" w:rsidR="00F67AE0" w:rsidRPr="00F67AE0" w:rsidRDefault="00F67AE0" w:rsidP="00F67AE0">
      <w:pPr>
        <w:widowControl/>
        <w:adjustRightInd w:val="0"/>
        <w:snapToGrid w:val="0"/>
        <w:spacing w:after="200" w:line="220" w:lineRule="atLeast"/>
        <w:jc w:val="left"/>
        <w:rPr>
          <w:rFonts w:ascii="仿宋" w:eastAsia="仿宋" w:hAnsi="仿宋" w:cstheme="minorBidi"/>
          <w:kern w:val="0"/>
          <w:sz w:val="28"/>
          <w:szCs w:val="28"/>
        </w:rPr>
      </w:pPr>
      <w:r w:rsidRPr="00F67AE0">
        <w:rPr>
          <w:rFonts w:ascii="仿宋" w:eastAsia="仿宋" w:hAnsi="仿宋" w:cstheme="minorBidi" w:hint="eastAsia"/>
          <w:kern w:val="0"/>
          <w:sz w:val="28"/>
          <w:szCs w:val="28"/>
        </w:rPr>
        <w:t>1、课程类型</w:t>
      </w:r>
    </w:p>
    <w:p w14:paraId="1B957CF8" w14:textId="77777777" w:rsidR="00F67AE0" w:rsidRPr="00F67AE0" w:rsidRDefault="00F67AE0" w:rsidP="00F67AE0">
      <w:pPr>
        <w:widowControl/>
        <w:adjustRightInd w:val="0"/>
        <w:snapToGrid w:val="0"/>
        <w:spacing w:after="200" w:line="220" w:lineRule="atLeast"/>
        <w:ind w:firstLineChars="150" w:firstLine="420"/>
        <w:jc w:val="left"/>
        <w:rPr>
          <w:rFonts w:ascii="仿宋" w:eastAsia="仿宋" w:hAnsi="仿宋" w:cstheme="minorBidi"/>
          <w:kern w:val="0"/>
          <w:sz w:val="28"/>
          <w:szCs w:val="28"/>
        </w:rPr>
      </w:pPr>
      <w:r w:rsidRPr="00F67AE0">
        <w:rPr>
          <w:rFonts w:ascii="仿宋" w:eastAsia="仿宋" w:hAnsi="仿宋" w:cstheme="minorBidi" w:hint="eastAsia"/>
          <w:kern w:val="0"/>
          <w:sz w:val="28"/>
          <w:szCs w:val="28"/>
        </w:rPr>
        <w:t>将课程类型调整为选项基础课、选项提高课、保健课 3 种类型。大学体育（一、二）为大学一年级课程、大学体育（三、四）为大学二年级课程；大学一年级、二年级要选不同的两个项目课程，不能选同一项目课程。保健课需走申请、审批两个程序，通过后统一上理论课。</w:t>
      </w:r>
    </w:p>
    <w:p w14:paraId="50E7FC60" w14:textId="77777777" w:rsidR="00F67AE0" w:rsidRPr="00F67AE0" w:rsidRDefault="00F67AE0" w:rsidP="00F67AE0">
      <w:pPr>
        <w:widowControl/>
        <w:adjustRightInd w:val="0"/>
        <w:snapToGrid w:val="0"/>
        <w:spacing w:after="200" w:line="220" w:lineRule="atLeast"/>
        <w:jc w:val="left"/>
        <w:rPr>
          <w:rFonts w:ascii="仿宋" w:eastAsia="仿宋" w:hAnsi="仿宋" w:cstheme="minorBidi"/>
          <w:kern w:val="0"/>
          <w:sz w:val="28"/>
          <w:szCs w:val="28"/>
        </w:rPr>
      </w:pPr>
      <w:r w:rsidRPr="00F67AE0">
        <w:rPr>
          <w:rFonts w:ascii="仿宋" w:eastAsia="仿宋" w:hAnsi="仿宋" w:cstheme="minorBidi" w:hint="eastAsia"/>
          <w:kern w:val="0"/>
          <w:sz w:val="28"/>
          <w:szCs w:val="28"/>
        </w:rPr>
        <w:t>2、</w:t>
      </w:r>
      <w:bookmarkStart w:id="0" w:name="_GoBack"/>
      <w:bookmarkEnd w:id="0"/>
      <w:r w:rsidRPr="00F67AE0">
        <w:rPr>
          <w:rFonts w:ascii="仿宋" w:eastAsia="仿宋" w:hAnsi="仿宋" w:cstheme="minorBidi" w:hint="eastAsia"/>
          <w:kern w:val="0"/>
          <w:sz w:val="28"/>
          <w:szCs w:val="28"/>
        </w:rPr>
        <w:t>课程选课方式</w:t>
      </w:r>
    </w:p>
    <w:p w14:paraId="6EC9D73F" w14:textId="77777777" w:rsidR="00F67AE0" w:rsidRPr="00F67AE0" w:rsidRDefault="00F67AE0" w:rsidP="00F67AE0">
      <w:pPr>
        <w:widowControl/>
        <w:adjustRightInd w:val="0"/>
        <w:snapToGrid w:val="0"/>
        <w:spacing w:after="200" w:line="220" w:lineRule="atLeast"/>
        <w:ind w:firstLineChars="200" w:firstLine="560"/>
        <w:jc w:val="left"/>
        <w:rPr>
          <w:rFonts w:ascii="仿宋" w:eastAsia="仿宋" w:hAnsi="仿宋" w:cstheme="minorBidi"/>
          <w:b/>
          <w:color w:val="FF0000"/>
          <w:kern w:val="0"/>
          <w:sz w:val="28"/>
          <w:szCs w:val="28"/>
        </w:rPr>
      </w:pPr>
      <w:r w:rsidRPr="00F67AE0">
        <w:rPr>
          <w:rFonts w:ascii="仿宋" w:eastAsia="仿宋" w:hAnsi="仿宋" w:cstheme="minorBidi" w:hint="eastAsia"/>
          <w:kern w:val="0"/>
          <w:sz w:val="28"/>
          <w:szCs w:val="28"/>
        </w:rPr>
        <w:t>将选课周期调整为一学年选统一课目</w:t>
      </w:r>
      <w:r w:rsidRPr="00F67AE0">
        <w:rPr>
          <w:rFonts w:ascii="仿宋" w:eastAsia="仿宋" w:hAnsi="仿宋" w:cs="仿宋" w:hint="eastAsia"/>
          <w:kern w:val="0"/>
          <w:sz w:val="28"/>
          <w:szCs w:val="28"/>
        </w:rPr>
        <w:t>；两学年</w:t>
      </w:r>
      <w:r w:rsidRPr="00F67AE0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学生须选修2个不同的项目，每个项目课程分2个学期进行，秋季学期</w:t>
      </w:r>
      <w:r w:rsidRPr="00F67AE0">
        <w:rPr>
          <w:rFonts w:ascii="仿宋" w:eastAsia="仿宋" w:hAnsi="仿宋" w:cstheme="minorBidi" w:hint="eastAsia"/>
          <w:kern w:val="0"/>
          <w:sz w:val="28"/>
          <w:szCs w:val="28"/>
        </w:rPr>
        <w:t>大学体育（一）、（三）</w:t>
      </w:r>
      <w:r w:rsidRPr="00F67AE0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为基础课，春季学期</w:t>
      </w:r>
      <w:r w:rsidRPr="00F67AE0">
        <w:rPr>
          <w:rFonts w:ascii="仿宋" w:eastAsia="仿宋" w:hAnsi="仿宋" w:cstheme="minorBidi" w:hint="eastAsia"/>
          <w:kern w:val="0"/>
          <w:sz w:val="28"/>
          <w:szCs w:val="28"/>
        </w:rPr>
        <w:t>大学体育（二）、（四）</w:t>
      </w:r>
      <w:r w:rsidRPr="00F67AE0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为提高课。第一和第二学年不能选相同的项目，要选不同的两个项目课程，否则不能取得相应学分。</w:t>
      </w:r>
      <w:r w:rsidRPr="00F67AE0">
        <w:rPr>
          <w:rFonts w:ascii="仿宋" w:eastAsia="仿宋" w:hAnsi="仿宋" w:cs="仿宋" w:hint="eastAsia"/>
          <w:kern w:val="0"/>
          <w:sz w:val="28"/>
          <w:szCs w:val="28"/>
        </w:rPr>
        <w:t>在规定的校区和</w:t>
      </w:r>
      <w:r w:rsidRPr="00F67AE0">
        <w:rPr>
          <w:rFonts w:ascii="仿宋" w:eastAsia="仿宋" w:hAnsi="仿宋" w:cstheme="minorBidi" w:hint="eastAsia"/>
          <w:kern w:val="0"/>
          <w:sz w:val="28"/>
          <w:szCs w:val="28"/>
        </w:rPr>
        <w:t>时间内选课。</w:t>
      </w:r>
      <w:r w:rsidRPr="00F67AE0">
        <w:rPr>
          <w:rFonts w:ascii="仿宋" w:eastAsia="仿宋" w:hAnsi="仿宋" w:cstheme="minorBidi" w:hint="eastAsia"/>
          <w:b/>
          <w:color w:val="FF0000"/>
          <w:kern w:val="0"/>
          <w:sz w:val="28"/>
          <w:szCs w:val="28"/>
        </w:rPr>
        <w:t>（特别提示：第二学期选课课程需与第一学期相同，但可以选担任同一课程项目的其他任课老师。）</w:t>
      </w:r>
    </w:p>
    <w:p w14:paraId="50538D10" w14:textId="77777777" w:rsidR="00F67AE0" w:rsidRPr="00F67AE0" w:rsidRDefault="00F67AE0" w:rsidP="00F67AE0">
      <w:pPr>
        <w:widowControl/>
        <w:adjustRightInd w:val="0"/>
        <w:snapToGrid w:val="0"/>
        <w:spacing w:after="200" w:line="220" w:lineRule="atLeast"/>
        <w:ind w:firstLineChars="200" w:firstLine="560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 w:rsidRPr="00F67AE0">
        <w:rPr>
          <w:rFonts w:ascii="仿宋" w:eastAsia="仿宋" w:hAnsi="仿宋" w:cstheme="minorBidi" w:hint="eastAsia"/>
          <w:kern w:val="0"/>
          <w:sz w:val="28"/>
          <w:szCs w:val="28"/>
        </w:rPr>
        <w:t>3、</w:t>
      </w:r>
      <w:r w:rsidRPr="00F67AE0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课程教学内容</w:t>
      </w:r>
    </w:p>
    <w:p w14:paraId="30577E59" w14:textId="77777777" w:rsidR="00F67AE0" w:rsidRPr="00F67AE0" w:rsidRDefault="00F67AE0" w:rsidP="00F67AE0">
      <w:pPr>
        <w:widowControl/>
        <w:adjustRightInd w:val="0"/>
        <w:snapToGrid w:val="0"/>
        <w:spacing w:after="200" w:line="220" w:lineRule="atLeast"/>
        <w:ind w:firstLineChars="200" w:firstLine="560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 w:rsidRPr="00F67AE0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我校大学体育课面向全校本科学生开设 16 个项目的选项课程，包括篮球、排球、软式排球、足球、网球、羽毛球、乒乓球、垒球、健美操、排舞、体育舞蹈、体育游戏、武术、太极拳、散打、健身田径等项目。</w:t>
      </w:r>
    </w:p>
    <w:p w14:paraId="2796E683" w14:textId="77777777" w:rsidR="00F67AE0" w:rsidRPr="00F67AE0" w:rsidRDefault="00F67AE0" w:rsidP="00F67AE0">
      <w:pPr>
        <w:widowControl/>
        <w:adjustRightInd w:val="0"/>
        <w:snapToGrid w:val="0"/>
        <w:spacing w:after="200" w:line="220" w:lineRule="atLeast"/>
        <w:ind w:firstLineChars="200" w:firstLine="560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 w:rsidRPr="00F67AE0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体育保健课是面向部分身体异常、特型疾病、残、弱及个别特殊群体的学生开设以康复和保健为主的课程，主要以传授理论课为主进行。符合条件的学生需走申请、审批两个程序，批准后方能上体育保健课。</w:t>
      </w:r>
    </w:p>
    <w:p w14:paraId="631602AF" w14:textId="77777777" w:rsidR="00F67AE0" w:rsidRPr="00F67AE0" w:rsidRDefault="00F67AE0" w:rsidP="00F67AE0">
      <w:pPr>
        <w:widowControl/>
        <w:adjustRightInd w:val="0"/>
        <w:snapToGrid w:val="0"/>
        <w:spacing w:after="200" w:line="220" w:lineRule="atLeast"/>
        <w:ind w:firstLineChars="200" w:firstLine="560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 w:rsidRPr="00F67AE0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学生如有疑问可咨询学生所在学院辅导员及教务员、体院公体教务员。</w:t>
      </w:r>
    </w:p>
    <w:p w14:paraId="30D39044" w14:textId="77777777" w:rsidR="00F67AE0" w:rsidRPr="00F67AE0" w:rsidRDefault="006740AA">
      <w:pPr>
        <w:widowControl/>
        <w:jc w:val="left"/>
        <w:sectPr w:rsidR="00F67AE0" w:rsidRPr="00F67AE0" w:rsidSect="00F67AE0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br w:type="page"/>
      </w:r>
    </w:p>
    <w:p w14:paraId="6BA530A9" w14:textId="33CF8F99" w:rsidR="0022055D" w:rsidRDefault="0022055D" w:rsidP="0022055D">
      <w:r>
        <w:rPr>
          <w:rFonts w:hint="eastAsia"/>
        </w:rPr>
        <w:lastRenderedPageBreak/>
        <w:t>大学体育提高（四）</w:t>
      </w:r>
      <w:r>
        <w:t>0501141808</w:t>
      </w:r>
      <w:r>
        <w:rPr>
          <w:rFonts w:hint="eastAsia"/>
        </w:rPr>
        <w:t>（</w:t>
      </w:r>
      <w:r>
        <w:t>2024</w:t>
      </w:r>
      <w:r>
        <w:rPr>
          <w:rFonts w:hint="eastAsia"/>
        </w:rPr>
        <w:t>级本科）</w:t>
      </w:r>
    </w:p>
    <w:tbl>
      <w:tblPr>
        <w:tblW w:w="145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6"/>
        <w:gridCol w:w="747"/>
        <w:gridCol w:w="2564"/>
        <w:gridCol w:w="2789"/>
        <w:gridCol w:w="2479"/>
        <w:gridCol w:w="2491"/>
        <w:gridCol w:w="2669"/>
      </w:tblGrid>
      <w:tr w:rsidR="0022055D" w14:paraId="1DF69119" w14:textId="77777777" w:rsidTr="0022055D">
        <w:trPr>
          <w:trHeight w:val="567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8C2A0" w14:textId="77777777" w:rsidR="0022055D" w:rsidRDefault="0022055D">
            <w:r>
              <w:rPr>
                <w:rFonts w:hint="eastAsia"/>
              </w:rPr>
              <w:t>节次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F3815" w14:textId="77777777" w:rsidR="0022055D" w:rsidRDefault="0022055D">
            <w:r>
              <w:rPr>
                <w:rFonts w:hint="eastAsia"/>
              </w:rPr>
              <w:t>校区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7742A" w14:textId="77777777" w:rsidR="0022055D" w:rsidRDefault="0022055D">
            <w:r>
              <w:rPr>
                <w:rFonts w:hint="eastAsia"/>
              </w:rPr>
              <w:t>星期一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056E2" w14:textId="77777777" w:rsidR="0022055D" w:rsidRDefault="0022055D">
            <w:r>
              <w:rPr>
                <w:rFonts w:hint="eastAsia"/>
              </w:rPr>
              <w:t>星期二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1FE09" w14:textId="77777777" w:rsidR="0022055D" w:rsidRDefault="0022055D">
            <w:r>
              <w:rPr>
                <w:rFonts w:hint="eastAsia"/>
              </w:rPr>
              <w:t>星期三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B6255" w14:textId="77777777" w:rsidR="0022055D" w:rsidRDefault="0022055D">
            <w:r>
              <w:rPr>
                <w:rFonts w:hint="eastAsia"/>
              </w:rPr>
              <w:t>星期四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82028" w14:textId="77777777" w:rsidR="0022055D" w:rsidRDefault="0022055D">
            <w:r>
              <w:rPr>
                <w:rFonts w:hint="eastAsia"/>
              </w:rPr>
              <w:t>星期五</w:t>
            </w:r>
          </w:p>
        </w:tc>
      </w:tr>
      <w:tr w:rsidR="0022055D" w14:paraId="5EFAC585" w14:textId="77777777" w:rsidTr="0022055D">
        <w:trPr>
          <w:trHeight w:val="1070"/>
          <w:jc w:val="center"/>
        </w:trPr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93B82" w14:textId="77777777" w:rsidR="0022055D" w:rsidRDefault="0022055D">
            <w:r>
              <w:rPr>
                <w:rFonts w:hint="eastAsia"/>
              </w:rPr>
              <w:t>上午</w:t>
            </w:r>
            <w:r>
              <w:t>34</w:t>
            </w:r>
            <w:r>
              <w:rPr>
                <w:rFonts w:hint="eastAsia"/>
              </w:rPr>
              <w:t>节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CB262" w14:textId="77777777" w:rsidR="0022055D" w:rsidRDefault="0022055D">
            <w:r>
              <w:rPr>
                <w:rFonts w:hint="eastAsia"/>
              </w:rPr>
              <w:t>东校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4305E" w14:textId="77777777" w:rsidR="0022055D" w:rsidRDefault="0022055D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  <w:highlight w:val="yellow"/>
              </w:rPr>
              <w:t>22建工学院</w:t>
            </w:r>
          </w:p>
          <w:p w14:paraId="6FB06D06" w14:textId="77777777" w:rsidR="0022055D" w:rsidRDefault="0022055D">
            <w:pPr>
              <w:widowControl/>
              <w:jc w:val="left"/>
              <w:rPr>
                <w:rFonts w:ascii="宋体" w:hAnsi="宋体" w:cs="Arial"/>
                <w:color w:val="FF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FF0000"/>
                <w:kern w:val="0"/>
                <w:szCs w:val="21"/>
                <w:highlight w:val="yellow"/>
              </w:rPr>
              <w:t xml:space="preserve">19农业与生物学院 </w:t>
            </w:r>
          </w:p>
          <w:p w14:paraId="5E536814" w14:textId="77777777" w:rsidR="0022055D" w:rsidRDefault="0022055D">
            <w:pPr>
              <w:widowControl/>
              <w:jc w:val="left"/>
            </w:pPr>
          </w:p>
          <w:p w14:paraId="40CCAC7E" w14:textId="77777777" w:rsidR="0022055D" w:rsidRDefault="0022055D">
            <w:pPr>
              <w:widowControl/>
              <w:jc w:val="left"/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246D4" w14:textId="77777777" w:rsidR="0022055D" w:rsidRDefault="0022055D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FF0000"/>
                <w:kern w:val="0"/>
                <w:szCs w:val="21"/>
                <w:highlight w:val="yellow"/>
              </w:rPr>
              <w:t>18材料学院</w:t>
            </w:r>
          </w:p>
          <w:p w14:paraId="7D63D973" w14:textId="77777777" w:rsidR="0022055D" w:rsidRDefault="0022055D">
            <w:pPr>
              <w:widowControl/>
              <w:jc w:val="left"/>
              <w:rPr>
                <w:rFonts w:ascii="宋体" w:hAnsi="宋体" w:cs="Arial"/>
                <w:kern w:val="0"/>
                <w:szCs w:val="21"/>
                <w:shd w:val="pct10" w:color="auto" w:fill="FFFFFF"/>
              </w:rPr>
            </w:pPr>
            <w:r>
              <w:rPr>
                <w:rFonts w:ascii="宋体" w:hAnsi="宋体" w:cs="Arial" w:hint="eastAsia"/>
                <w:kern w:val="0"/>
                <w:szCs w:val="21"/>
                <w:highlight w:val="yellow"/>
              </w:rPr>
              <w:t>01</w:t>
            </w:r>
            <w:r>
              <w:rPr>
                <w:rFonts w:ascii="宋体" w:hAnsi="宋体" w:cs="Arial" w:hint="eastAsia"/>
                <w:kern w:val="0"/>
                <w:szCs w:val="21"/>
                <w:highlight w:val="yellow"/>
                <w:shd w:val="pct10" w:color="auto" w:fill="FFFFFF"/>
              </w:rPr>
              <w:t>商学院</w:t>
            </w:r>
          </w:p>
          <w:p w14:paraId="7A9A17F2" w14:textId="77777777" w:rsidR="0022055D" w:rsidRDefault="0022055D">
            <w:pPr>
              <w:widowControl/>
              <w:jc w:val="left"/>
            </w:pPr>
          </w:p>
          <w:p w14:paraId="049592D5" w14:textId="77777777" w:rsidR="0022055D" w:rsidRDefault="0022055D">
            <w:pPr>
              <w:widowControl/>
              <w:jc w:val="left"/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EA8DA" w14:textId="77777777" w:rsidR="0022055D" w:rsidRDefault="0022055D">
            <w:pPr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  <w:highlight w:val="yellow"/>
              </w:rPr>
              <w:t>23汽车学院</w:t>
            </w:r>
          </w:p>
          <w:p w14:paraId="0E10AB3C" w14:textId="77777777" w:rsidR="0022055D" w:rsidRDefault="0022055D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  <w:highlight w:val="yellow"/>
              </w:rPr>
              <w:t>02政管学院</w:t>
            </w:r>
          </w:p>
          <w:p w14:paraId="3085CFF9" w14:textId="77777777" w:rsidR="0022055D" w:rsidRDefault="0022055D">
            <w:pPr>
              <w:widowControl/>
              <w:jc w:val="left"/>
              <w:rPr>
                <w:rFonts w:ascii="宋体" w:hAnsi="宋体" w:cs="Arial"/>
                <w:kern w:val="0"/>
                <w:szCs w:val="21"/>
                <w:highlight w:val="yellow"/>
              </w:rPr>
            </w:pPr>
            <w:r>
              <w:rPr>
                <w:rFonts w:ascii="宋体" w:hAnsi="宋体" w:cs="Arial" w:hint="eastAsia"/>
                <w:kern w:val="0"/>
                <w:szCs w:val="21"/>
                <w:highlight w:val="yellow"/>
              </w:rPr>
              <w:t>14地理与环境学院</w:t>
            </w:r>
          </w:p>
          <w:p w14:paraId="18885F9F" w14:textId="77777777" w:rsidR="0022055D" w:rsidRDefault="0022055D">
            <w:pPr>
              <w:widowControl/>
              <w:jc w:val="left"/>
              <w:rPr>
                <w:rFonts w:ascii="宋体" w:hAnsi="宋体" w:cs="Arial"/>
                <w:kern w:val="0"/>
                <w:szCs w:val="21"/>
                <w:highlight w:val="yellow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91A46" w14:textId="77777777" w:rsidR="0022055D" w:rsidRDefault="0022055D">
            <w:pPr>
              <w:widowControl/>
              <w:jc w:val="left"/>
              <w:rPr>
                <w:rFonts w:ascii="宋体" w:hAnsi="宋体" w:cs="Arial"/>
                <w:color w:val="FF0000"/>
                <w:kern w:val="0"/>
                <w:szCs w:val="21"/>
                <w:highlight w:val="yellow"/>
              </w:rPr>
            </w:pPr>
            <w:r>
              <w:rPr>
                <w:rFonts w:ascii="宋体" w:hAnsi="宋体" w:cs="Arial" w:hint="eastAsia"/>
                <w:color w:val="FF0000"/>
                <w:kern w:val="0"/>
                <w:szCs w:val="21"/>
                <w:highlight w:val="yellow"/>
              </w:rPr>
              <w:t>12化学化工学院</w:t>
            </w:r>
          </w:p>
          <w:p w14:paraId="3801BC28" w14:textId="77777777" w:rsidR="0022055D" w:rsidRDefault="0022055D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  <w:highlight w:val="yellow"/>
              </w:rPr>
              <w:t>28医学院</w:t>
            </w:r>
            <w:r>
              <w:rPr>
                <w:rFonts w:ascii="宋体" w:hAnsi="宋体" w:cs="Arial" w:hint="eastAsia"/>
                <w:kern w:val="0"/>
                <w:szCs w:val="21"/>
              </w:rPr>
              <w:t xml:space="preserve"> </w:t>
            </w:r>
          </w:p>
          <w:p w14:paraId="359C245F" w14:textId="77777777" w:rsidR="0022055D" w:rsidRDefault="0022055D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  <w:highlight w:val="yellow"/>
              </w:rPr>
              <w:t>03马克思主义学院</w:t>
            </w:r>
          </w:p>
          <w:p w14:paraId="422C222F" w14:textId="77777777" w:rsidR="0022055D" w:rsidRDefault="0022055D">
            <w:pPr>
              <w:widowControl/>
              <w:jc w:val="left"/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83E77" w14:textId="77777777" w:rsidR="0022055D" w:rsidRDefault="0022055D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FF0000"/>
                <w:kern w:val="0"/>
                <w:szCs w:val="21"/>
                <w:highlight w:val="yellow"/>
              </w:rPr>
              <w:t>09历史文化与旅游学院</w:t>
            </w:r>
          </w:p>
          <w:p w14:paraId="4CF12975" w14:textId="77777777" w:rsidR="0022055D" w:rsidRDefault="0022055D">
            <w:pPr>
              <w:widowControl/>
              <w:jc w:val="left"/>
              <w:rPr>
                <w:rFonts w:ascii="宋体" w:hAnsi="宋体" w:cs="Arial"/>
                <w:color w:val="FF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FF0000"/>
                <w:kern w:val="0"/>
                <w:szCs w:val="21"/>
                <w:highlight w:val="yellow"/>
              </w:rPr>
              <w:t>24药学与食品工程学院</w:t>
            </w:r>
          </w:p>
          <w:p w14:paraId="5AD03941" w14:textId="77777777" w:rsidR="0022055D" w:rsidRDefault="0022055D">
            <w:pPr>
              <w:widowControl/>
              <w:jc w:val="left"/>
            </w:pPr>
          </w:p>
          <w:p w14:paraId="013164F5" w14:textId="77777777" w:rsidR="0022055D" w:rsidRDefault="0022055D">
            <w:pPr>
              <w:widowControl/>
              <w:jc w:val="left"/>
            </w:pPr>
          </w:p>
        </w:tc>
      </w:tr>
      <w:tr w:rsidR="0022055D" w14:paraId="636C63D5" w14:textId="77777777" w:rsidTr="0022055D">
        <w:trPr>
          <w:trHeight w:val="567"/>
          <w:jc w:val="center"/>
        </w:trPr>
        <w:tc>
          <w:tcPr>
            <w:tcW w:w="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87A33" w14:textId="77777777" w:rsidR="0022055D" w:rsidRDefault="0022055D">
            <w:pPr>
              <w:widowControl/>
              <w:jc w:val="left"/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4D7A3" w14:textId="77777777" w:rsidR="0022055D" w:rsidRDefault="0022055D">
            <w:r>
              <w:rPr>
                <w:rFonts w:hint="eastAsia"/>
              </w:rPr>
              <w:t>西校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14B47" w14:textId="77777777" w:rsidR="0022055D" w:rsidRDefault="0022055D">
            <w:pPr>
              <w:jc w:val="left"/>
              <w:rPr>
                <w:rFonts w:ascii="宋体" w:hAnsi="宋体" w:cs="Arial"/>
                <w:kern w:val="0"/>
                <w:szCs w:val="21"/>
                <w:highlight w:val="yellow"/>
              </w:rPr>
            </w:pPr>
            <w:r>
              <w:rPr>
                <w:rFonts w:ascii="宋体" w:hAnsi="宋体" w:cs="Arial" w:hint="eastAsia"/>
                <w:kern w:val="0"/>
                <w:szCs w:val="21"/>
                <w:highlight w:val="yellow"/>
              </w:rPr>
              <w:t>17计算机学院</w:t>
            </w:r>
          </w:p>
          <w:p w14:paraId="79B1AC12" w14:textId="77777777" w:rsidR="0022055D" w:rsidRDefault="0022055D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  <w:highlight w:val="yellow"/>
              </w:rPr>
              <w:t>21法学院</w:t>
            </w:r>
          </w:p>
          <w:p w14:paraId="3023211B" w14:textId="77777777" w:rsidR="0022055D" w:rsidRDefault="0022055D">
            <w:pPr>
              <w:jc w:val="left"/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9D84F" w14:textId="77777777" w:rsidR="0022055D" w:rsidRDefault="0022055D">
            <w:pPr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  <w:highlight w:val="yellow"/>
              </w:rPr>
              <w:t>11物理科学与信息工程学院</w:t>
            </w:r>
          </w:p>
          <w:p w14:paraId="4AAC1DD3" w14:textId="77777777" w:rsidR="0022055D" w:rsidRDefault="0022055D">
            <w:pPr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  <w:highlight w:val="yellow"/>
              </w:rPr>
              <w:t>08美术与设计学院</w:t>
            </w:r>
          </w:p>
          <w:p w14:paraId="4800FA4C" w14:textId="77777777" w:rsidR="0022055D" w:rsidRDefault="0022055D">
            <w:pPr>
              <w:jc w:val="left"/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F1CDC" w14:textId="77777777" w:rsidR="0022055D" w:rsidRDefault="0022055D">
            <w:pPr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  <w:highlight w:val="yellow"/>
              </w:rPr>
              <w:t>04教科院</w:t>
            </w:r>
          </w:p>
          <w:p w14:paraId="5553094D" w14:textId="77777777" w:rsidR="0022055D" w:rsidRDefault="0022055D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  <w:highlight w:val="yellow"/>
              </w:rPr>
              <w:t>16传媒学院</w:t>
            </w:r>
          </w:p>
          <w:p w14:paraId="6D989F98" w14:textId="77777777" w:rsidR="0022055D" w:rsidRDefault="0022055D"/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F7525" w14:textId="77777777" w:rsidR="0022055D" w:rsidRDefault="0022055D">
            <w:pPr>
              <w:widowControl/>
              <w:jc w:val="left"/>
              <w:rPr>
                <w:rFonts w:ascii="宋体" w:hAnsi="宋体" w:cs="Arial"/>
                <w:kern w:val="0"/>
                <w:szCs w:val="21"/>
                <w:highlight w:val="yellow"/>
              </w:rPr>
            </w:pPr>
            <w:r>
              <w:rPr>
                <w:rFonts w:ascii="宋体" w:hAnsi="宋体" w:cs="Arial" w:hint="eastAsia"/>
                <w:kern w:val="0"/>
                <w:szCs w:val="21"/>
                <w:highlight w:val="yellow"/>
              </w:rPr>
              <w:t>10数学科学学院</w:t>
            </w:r>
          </w:p>
          <w:p w14:paraId="1EADC7B6" w14:textId="77777777" w:rsidR="0022055D" w:rsidRDefault="0022055D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  <w:highlight w:val="yellow"/>
              </w:rPr>
              <w:t>07外国语学院</w:t>
            </w:r>
          </w:p>
          <w:p w14:paraId="0BD35E99" w14:textId="77777777" w:rsidR="0022055D" w:rsidRDefault="0022055D"/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0C004" w14:textId="77777777" w:rsidR="0022055D" w:rsidRDefault="0022055D">
            <w:pPr>
              <w:rPr>
                <w:rFonts w:ascii="宋体" w:hAnsi="宋体" w:cs="Arial"/>
                <w:color w:val="FF0000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  <w:highlight w:val="yellow"/>
              </w:rPr>
              <w:t>20音舞学院</w:t>
            </w:r>
          </w:p>
          <w:p w14:paraId="37332847" w14:textId="77777777" w:rsidR="0022055D" w:rsidRDefault="0022055D">
            <w:pPr>
              <w:jc w:val="left"/>
              <w:rPr>
                <w:color w:val="000000"/>
              </w:rPr>
            </w:pPr>
            <w:r>
              <w:rPr>
                <w:rFonts w:ascii="宋体" w:hAnsi="宋体" w:cs="Arial" w:hint="eastAsia"/>
                <w:kern w:val="0"/>
                <w:szCs w:val="21"/>
                <w:highlight w:val="yellow"/>
              </w:rPr>
              <w:t>06文学院</w:t>
            </w:r>
          </w:p>
          <w:p w14:paraId="409D08EE" w14:textId="77777777" w:rsidR="0022055D" w:rsidRDefault="0022055D">
            <w:pPr>
              <w:jc w:val="left"/>
            </w:pPr>
          </w:p>
        </w:tc>
      </w:tr>
    </w:tbl>
    <w:p w14:paraId="503EC642" w14:textId="659EB026" w:rsidR="0022055D" w:rsidRDefault="0022055D" w:rsidP="0022055D">
      <w:r>
        <w:rPr>
          <w:rFonts w:hint="eastAsia"/>
        </w:rPr>
        <w:t>大学体育提高（二）</w:t>
      </w:r>
      <w:r>
        <w:t>0501121808</w:t>
      </w:r>
      <w:r>
        <w:rPr>
          <w:rFonts w:hint="eastAsia"/>
        </w:rPr>
        <w:t>（</w:t>
      </w:r>
      <w:r>
        <w:t>2025</w:t>
      </w:r>
      <w:r>
        <w:rPr>
          <w:rFonts w:hint="eastAsia"/>
        </w:rPr>
        <w:t>级本科）</w:t>
      </w:r>
    </w:p>
    <w:tbl>
      <w:tblPr>
        <w:tblW w:w="146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3"/>
        <w:gridCol w:w="750"/>
        <w:gridCol w:w="2565"/>
        <w:gridCol w:w="2820"/>
        <w:gridCol w:w="2475"/>
        <w:gridCol w:w="2490"/>
        <w:gridCol w:w="2677"/>
      </w:tblGrid>
      <w:tr w:rsidR="0022055D" w14:paraId="4C66AC8D" w14:textId="77777777" w:rsidTr="0022055D">
        <w:trPr>
          <w:trHeight w:val="567"/>
          <w:jc w:val="center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8B0B0" w14:textId="77777777" w:rsidR="0022055D" w:rsidRDefault="0022055D">
            <w:r>
              <w:rPr>
                <w:rFonts w:hint="eastAsia"/>
              </w:rPr>
              <w:t>节次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F1A30" w14:textId="77777777" w:rsidR="0022055D" w:rsidRDefault="0022055D">
            <w:r>
              <w:rPr>
                <w:rFonts w:hint="eastAsia"/>
              </w:rPr>
              <w:t>校区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CA3DD" w14:textId="77777777" w:rsidR="0022055D" w:rsidRDefault="0022055D">
            <w:r>
              <w:rPr>
                <w:rFonts w:hint="eastAsia"/>
              </w:rPr>
              <w:t>星期一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73BDD" w14:textId="77777777" w:rsidR="0022055D" w:rsidRDefault="0022055D">
            <w:r>
              <w:rPr>
                <w:rFonts w:hint="eastAsia"/>
              </w:rPr>
              <w:t>星期二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05A50" w14:textId="77777777" w:rsidR="0022055D" w:rsidRDefault="0022055D">
            <w:r>
              <w:rPr>
                <w:rFonts w:hint="eastAsia"/>
              </w:rPr>
              <w:t>星期三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57E69" w14:textId="77777777" w:rsidR="0022055D" w:rsidRDefault="0022055D">
            <w:r>
              <w:rPr>
                <w:rFonts w:hint="eastAsia"/>
              </w:rPr>
              <w:t>星期四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F69B2" w14:textId="77777777" w:rsidR="0022055D" w:rsidRDefault="0022055D">
            <w:r>
              <w:rPr>
                <w:rFonts w:hint="eastAsia"/>
              </w:rPr>
              <w:t>星期五</w:t>
            </w:r>
          </w:p>
        </w:tc>
      </w:tr>
      <w:tr w:rsidR="0022055D" w14:paraId="3DC3D1D8" w14:textId="77777777" w:rsidTr="0022055D">
        <w:trPr>
          <w:trHeight w:val="888"/>
          <w:jc w:val="center"/>
        </w:trPr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683BA" w14:textId="77777777" w:rsidR="0022055D" w:rsidRDefault="0022055D">
            <w:pPr>
              <w:jc w:val="center"/>
            </w:pPr>
            <w:r>
              <w:rPr>
                <w:rFonts w:hint="eastAsia"/>
              </w:rPr>
              <w:t>下午</w:t>
            </w:r>
            <w:r>
              <w:t>56</w:t>
            </w:r>
            <w:r>
              <w:rPr>
                <w:rFonts w:hint="eastAsia"/>
              </w:rPr>
              <w:t>节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83CA1" w14:textId="77777777" w:rsidR="0022055D" w:rsidRDefault="0022055D">
            <w:r>
              <w:rPr>
                <w:rFonts w:hint="eastAsia"/>
              </w:rPr>
              <w:t>东校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ABFF6" w14:textId="77777777" w:rsidR="0022055D" w:rsidRDefault="0022055D">
            <w:pPr>
              <w:rPr>
                <w:rFonts w:ascii="宋体" w:hAnsi="宋体" w:cs="Arial"/>
                <w:color w:val="FF0000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  <w:highlight w:val="green"/>
              </w:rPr>
              <w:t>18材料学院</w:t>
            </w:r>
          </w:p>
          <w:p w14:paraId="7493012D" w14:textId="77777777" w:rsidR="0022055D" w:rsidRDefault="0022055D">
            <w:pPr>
              <w:rPr>
                <w:rFonts w:ascii="宋体" w:hAnsi="宋体" w:cs="Arial"/>
                <w:kern w:val="0"/>
                <w:szCs w:val="21"/>
              </w:rPr>
            </w:pPr>
            <w:r>
              <w:rPr>
                <w:highlight w:val="green"/>
              </w:rPr>
              <w:t>22</w:t>
            </w:r>
            <w:r>
              <w:rPr>
                <w:rFonts w:hint="eastAsia"/>
                <w:highlight w:val="green"/>
              </w:rPr>
              <w:t>建工学院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1201F" w14:textId="77777777" w:rsidR="0022055D" w:rsidRDefault="0022055D">
            <w:pPr>
              <w:rPr>
                <w:rFonts w:ascii="宋体" w:hAnsi="宋体" w:cs="Arial"/>
                <w:kern w:val="0"/>
                <w:szCs w:val="21"/>
                <w:highlight w:val="green"/>
              </w:rPr>
            </w:pPr>
            <w:r>
              <w:rPr>
                <w:rFonts w:ascii="宋体" w:hAnsi="宋体" w:cs="Arial" w:hint="eastAsia"/>
                <w:kern w:val="0"/>
                <w:szCs w:val="21"/>
                <w:highlight w:val="green"/>
              </w:rPr>
              <w:t>02政管学院</w:t>
            </w:r>
          </w:p>
          <w:p w14:paraId="2E5A1A02" w14:textId="77777777" w:rsidR="0022055D" w:rsidRDefault="0022055D">
            <w:pPr>
              <w:rPr>
                <w:rFonts w:ascii="宋体" w:hAnsi="宋体" w:cs="Arial"/>
                <w:kern w:val="0"/>
                <w:szCs w:val="21"/>
                <w:highlight w:val="green"/>
                <w:shd w:val="clear" w:color="auto" w:fill="D9D9D9"/>
              </w:rPr>
            </w:pPr>
            <w:r>
              <w:rPr>
                <w:rFonts w:ascii="宋体" w:hAnsi="宋体" w:cs="Arial" w:hint="eastAsia"/>
                <w:kern w:val="0"/>
                <w:szCs w:val="21"/>
                <w:highlight w:val="green"/>
                <w:shd w:val="clear" w:color="auto" w:fill="D9D9D9"/>
              </w:rPr>
              <w:t>28医学院</w:t>
            </w:r>
          </w:p>
          <w:p w14:paraId="51A482E9" w14:textId="77777777" w:rsidR="0022055D" w:rsidRDefault="0022055D">
            <w:pPr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  <w:highlight w:val="green"/>
              </w:rPr>
              <w:t>03马克思主义学院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F09B9" w14:textId="77777777" w:rsidR="0022055D" w:rsidRDefault="0022055D">
            <w:pPr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  <w:highlight w:val="green"/>
              </w:rPr>
              <w:t>12化学化工学院</w:t>
            </w:r>
            <w:r>
              <w:rPr>
                <w:rFonts w:ascii="宋体" w:hAnsi="宋体" w:cs="Arial" w:hint="eastAsia"/>
                <w:kern w:val="0"/>
                <w:szCs w:val="21"/>
              </w:rPr>
              <w:t xml:space="preserve"> </w:t>
            </w:r>
          </w:p>
          <w:p w14:paraId="2064D952" w14:textId="77777777" w:rsidR="0022055D" w:rsidRDefault="0022055D">
            <w:pPr>
              <w:rPr>
                <w:rFonts w:ascii="宋体" w:hAnsi="宋体" w:cs="Arial"/>
                <w:kern w:val="0"/>
                <w:szCs w:val="21"/>
                <w:highlight w:val="green"/>
              </w:rPr>
            </w:pPr>
            <w:r>
              <w:rPr>
                <w:rFonts w:ascii="宋体" w:hAnsi="宋体" w:cs="Arial" w:hint="eastAsia"/>
                <w:kern w:val="0"/>
                <w:szCs w:val="21"/>
                <w:highlight w:val="green"/>
              </w:rPr>
              <w:t>09历史文化与旅游学院</w:t>
            </w:r>
          </w:p>
          <w:p w14:paraId="57F1F3D5" w14:textId="77777777" w:rsidR="0022055D" w:rsidRDefault="0022055D"/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4126F" w14:textId="77777777" w:rsidR="0022055D" w:rsidRDefault="0022055D">
            <w:r>
              <w:rPr>
                <w:rFonts w:hint="eastAsia"/>
              </w:rPr>
              <w:t>（开会时间）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42749" w14:textId="77777777" w:rsidR="0022055D" w:rsidRDefault="0022055D">
            <w:pPr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  <w:highlight w:val="green"/>
              </w:rPr>
              <w:t>01商学院</w:t>
            </w:r>
          </w:p>
        </w:tc>
      </w:tr>
      <w:tr w:rsidR="0022055D" w14:paraId="6B53B4C7" w14:textId="77777777" w:rsidTr="0022055D">
        <w:trPr>
          <w:trHeight w:val="567"/>
          <w:jc w:val="center"/>
        </w:trPr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61966" w14:textId="77777777" w:rsidR="0022055D" w:rsidRDefault="0022055D">
            <w:pPr>
              <w:widowControl/>
              <w:jc w:val="left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90DEF" w14:textId="77777777" w:rsidR="0022055D" w:rsidRDefault="0022055D">
            <w:r>
              <w:rPr>
                <w:rFonts w:hint="eastAsia"/>
              </w:rPr>
              <w:t>西校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8664A" w14:textId="77777777" w:rsidR="0022055D" w:rsidRDefault="0022055D">
            <w:pPr>
              <w:rPr>
                <w:rFonts w:ascii="宋体" w:hAnsi="宋体" w:cs="Arial"/>
                <w:kern w:val="0"/>
                <w:szCs w:val="21"/>
                <w:highlight w:val="green"/>
              </w:rPr>
            </w:pPr>
          </w:p>
          <w:p w14:paraId="18B8DDE8" w14:textId="77777777" w:rsidR="0022055D" w:rsidRDefault="0022055D">
            <w:pPr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  <w:highlight w:val="green"/>
              </w:rPr>
              <w:t>06文学院</w:t>
            </w:r>
          </w:p>
          <w:p w14:paraId="0725C987" w14:textId="77777777" w:rsidR="0022055D" w:rsidRDefault="0022055D">
            <w:pPr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B0F504" w14:textId="77777777" w:rsidR="0022055D" w:rsidRDefault="0022055D">
            <w:pPr>
              <w:rPr>
                <w:rFonts w:ascii="宋体" w:hAnsi="宋体" w:cs="Arial"/>
                <w:kern w:val="0"/>
                <w:szCs w:val="21"/>
                <w:highlight w:val="green"/>
              </w:rPr>
            </w:pPr>
            <w:r>
              <w:rPr>
                <w:rFonts w:ascii="宋体" w:hAnsi="宋体" w:cs="Arial" w:hint="eastAsia"/>
                <w:kern w:val="0"/>
                <w:szCs w:val="21"/>
                <w:highlight w:val="green"/>
              </w:rPr>
              <w:t>11物理科学与信息工程学院</w:t>
            </w:r>
          </w:p>
          <w:p w14:paraId="52B48467" w14:textId="77777777" w:rsidR="0022055D" w:rsidRDefault="0022055D">
            <w:pPr>
              <w:rPr>
                <w:rFonts w:ascii="宋体" w:hAnsi="宋体" w:cs="Arial"/>
                <w:kern w:val="0"/>
                <w:szCs w:val="21"/>
                <w:highlight w:val="green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248371C" w14:textId="77777777" w:rsidR="0022055D" w:rsidRDefault="0022055D">
            <w:pPr>
              <w:rPr>
                <w:rFonts w:ascii="宋体" w:hAnsi="宋体" w:cs="Arial"/>
                <w:kern w:val="0"/>
                <w:szCs w:val="21"/>
                <w:highlight w:val="green"/>
              </w:rPr>
            </w:pPr>
            <w:r>
              <w:rPr>
                <w:rFonts w:ascii="宋体" w:hAnsi="宋体" w:cs="Arial" w:hint="eastAsia"/>
                <w:kern w:val="0"/>
                <w:szCs w:val="21"/>
                <w:highlight w:val="green"/>
              </w:rPr>
              <w:t>07外国语学院</w:t>
            </w:r>
          </w:p>
          <w:p w14:paraId="57772941" w14:textId="77777777" w:rsidR="0022055D" w:rsidRDefault="0022055D">
            <w:pPr>
              <w:rPr>
                <w:rFonts w:ascii="宋体" w:hAnsi="宋体" w:cs="Arial"/>
                <w:kern w:val="0"/>
                <w:szCs w:val="21"/>
                <w:highlight w:val="green"/>
              </w:rPr>
            </w:pPr>
            <w:r>
              <w:rPr>
                <w:rFonts w:ascii="宋体" w:hAnsi="宋体" w:cs="Arial" w:hint="eastAsia"/>
                <w:kern w:val="0"/>
                <w:szCs w:val="21"/>
                <w:highlight w:val="green"/>
              </w:rPr>
              <w:t>21</w:t>
            </w:r>
            <w:r>
              <w:rPr>
                <w:rFonts w:ascii="宋体" w:hAnsi="宋体" w:cs="Arial" w:hint="eastAsia"/>
                <w:color w:val="FF0000"/>
                <w:kern w:val="0"/>
                <w:szCs w:val="21"/>
                <w:highlight w:val="green"/>
              </w:rPr>
              <w:t>法学院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674AA" w14:textId="77777777" w:rsidR="0022055D" w:rsidRDefault="0022055D">
            <w:pPr>
              <w:widowControl/>
              <w:rPr>
                <w:rFonts w:ascii="宋体" w:hAnsi="宋体" w:cs="Arial"/>
                <w:kern w:val="0"/>
                <w:szCs w:val="21"/>
              </w:rPr>
            </w:pPr>
          </w:p>
          <w:p w14:paraId="08664D44" w14:textId="77777777" w:rsidR="0022055D" w:rsidRDefault="0022055D">
            <w:pPr>
              <w:widowControl/>
              <w:rPr>
                <w:rFonts w:ascii="宋体" w:hAnsi="宋体" w:cs="Arial"/>
                <w:color w:val="FF0000"/>
                <w:kern w:val="0"/>
                <w:szCs w:val="21"/>
              </w:rPr>
            </w:pPr>
            <w:r>
              <w:rPr>
                <w:rFonts w:hint="eastAsia"/>
              </w:rPr>
              <w:t>（开会时间）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EE352" w14:textId="77777777" w:rsidR="0022055D" w:rsidRDefault="0022055D">
            <w:pPr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  <w:highlight w:val="green"/>
              </w:rPr>
              <w:t>16传媒学院</w:t>
            </w:r>
          </w:p>
        </w:tc>
      </w:tr>
      <w:tr w:rsidR="0022055D" w14:paraId="6EFC2075" w14:textId="77777777" w:rsidTr="0022055D">
        <w:trPr>
          <w:trHeight w:val="905"/>
          <w:jc w:val="center"/>
        </w:trPr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B1708" w14:textId="77777777" w:rsidR="0022055D" w:rsidRDefault="0022055D"/>
          <w:p w14:paraId="2CBF2E34" w14:textId="77777777" w:rsidR="0022055D" w:rsidRDefault="0022055D">
            <w:r>
              <w:rPr>
                <w:rFonts w:hint="eastAsia"/>
              </w:rPr>
              <w:t>下午</w:t>
            </w:r>
            <w:r>
              <w:t>78</w:t>
            </w:r>
            <w:r>
              <w:rPr>
                <w:rFonts w:hint="eastAsia"/>
              </w:rPr>
              <w:t>节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C3F62" w14:textId="77777777" w:rsidR="0022055D" w:rsidRDefault="0022055D">
            <w:r>
              <w:rPr>
                <w:rFonts w:hint="eastAsia"/>
              </w:rPr>
              <w:t>东校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858D0" w14:textId="77777777" w:rsidR="0022055D" w:rsidRDefault="0022055D">
            <w:pPr>
              <w:rPr>
                <w:rFonts w:ascii="宋体" w:hAnsi="宋体" w:cs="Arial"/>
                <w:color w:val="FF0000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  <w:highlight w:val="green"/>
              </w:rPr>
              <w:t>24</w:t>
            </w:r>
            <w:r>
              <w:rPr>
                <w:rFonts w:ascii="宋体" w:hAnsi="宋体" w:cs="Arial" w:hint="eastAsia"/>
                <w:color w:val="FF0000"/>
                <w:kern w:val="0"/>
                <w:szCs w:val="21"/>
                <w:highlight w:val="yellow"/>
              </w:rPr>
              <w:t>药学与食品工程学院</w:t>
            </w:r>
          </w:p>
          <w:p w14:paraId="5073DE9B" w14:textId="77777777" w:rsidR="0022055D" w:rsidRDefault="0022055D">
            <w:pPr>
              <w:rPr>
                <w:rFonts w:ascii="宋体" w:hAnsi="宋体" w:cs="Arial"/>
                <w:color w:val="FF0000"/>
                <w:kern w:val="0"/>
                <w:szCs w:val="21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FBF3F" w14:textId="77777777" w:rsidR="0022055D" w:rsidRDefault="0022055D">
            <w:pPr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  <w:highlight w:val="green"/>
              </w:rPr>
              <w:t>19</w:t>
            </w:r>
            <w:r>
              <w:rPr>
                <w:rFonts w:ascii="宋体" w:hAnsi="宋体" w:cs="Arial" w:hint="eastAsia"/>
                <w:color w:val="FF0000"/>
                <w:kern w:val="0"/>
                <w:szCs w:val="21"/>
                <w:highlight w:val="yellow"/>
              </w:rPr>
              <w:t>农业与生物学院</w:t>
            </w:r>
          </w:p>
          <w:p w14:paraId="2AC88CAF" w14:textId="77777777" w:rsidR="0022055D" w:rsidRDefault="0022055D">
            <w:pPr>
              <w:ind w:left="420" w:hangingChars="200" w:hanging="420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9E346" w14:textId="77777777" w:rsidR="0022055D" w:rsidRDefault="0022055D">
            <w:pPr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  <w:highlight w:val="green"/>
              </w:rPr>
              <w:t>14地理与环境学院</w:t>
            </w:r>
          </w:p>
          <w:p w14:paraId="5E20DC21" w14:textId="77777777" w:rsidR="0022055D" w:rsidRDefault="0022055D">
            <w:pPr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  <w:highlight w:val="green"/>
              </w:rPr>
              <w:t>00哈瓦那学院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9C6D0" w14:textId="77777777" w:rsidR="0022055D" w:rsidRDefault="0022055D">
            <w:pPr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CF7D2" w14:textId="77777777" w:rsidR="0022055D" w:rsidRDefault="0022055D">
            <w:pPr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  <w:highlight w:val="green"/>
              </w:rPr>
              <w:t>23汽车学院</w:t>
            </w:r>
          </w:p>
        </w:tc>
      </w:tr>
      <w:tr w:rsidR="0022055D" w14:paraId="78656E0D" w14:textId="77777777" w:rsidTr="0022055D">
        <w:trPr>
          <w:trHeight w:val="818"/>
          <w:jc w:val="center"/>
        </w:trPr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61B4B" w14:textId="77777777" w:rsidR="0022055D" w:rsidRDefault="0022055D">
            <w:pPr>
              <w:widowControl/>
              <w:jc w:val="left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1F094" w14:textId="77777777" w:rsidR="0022055D" w:rsidRDefault="0022055D">
            <w:r>
              <w:rPr>
                <w:rFonts w:hint="eastAsia"/>
              </w:rPr>
              <w:t>西校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71990" w14:textId="77777777" w:rsidR="0022055D" w:rsidRDefault="0022055D">
            <w:pPr>
              <w:rPr>
                <w:color w:val="FF0000"/>
              </w:rPr>
            </w:pPr>
            <w:r>
              <w:rPr>
                <w:rFonts w:ascii="宋体" w:hAnsi="宋体" w:cs="Arial" w:hint="eastAsia"/>
                <w:kern w:val="0"/>
                <w:szCs w:val="21"/>
                <w:highlight w:val="green"/>
              </w:rPr>
              <w:t>10数科院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C5AD8" w14:textId="77777777" w:rsidR="0022055D" w:rsidRDefault="0022055D">
            <w:pPr>
              <w:rPr>
                <w:rFonts w:ascii="宋体" w:hAnsi="宋体" w:cs="Arial"/>
                <w:color w:val="FF0000"/>
                <w:kern w:val="0"/>
                <w:szCs w:val="21"/>
              </w:rPr>
            </w:pPr>
            <w:r>
              <w:rPr>
                <w:highlight w:val="green"/>
              </w:rPr>
              <w:t>17</w:t>
            </w:r>
            <w:r>
              <w:rPr>
                <w:rFonts w:hint="eastAsia"/>
                <w:highlight w:val="green"/>
              </w:rPr>
              <w:t>计算机学院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5C66A" w14:textId="77777777" w:rsidR="0022055D" w:rsidRDefault="0022055D">
            <w:pPr>
              <w:rPr>
                <w:rFonts w:ascii="宋体" w:hAnsi="宋体" w:cs="Arial"/>
                <w:color w:val="FF0000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  <w:highlight w:val="green"/>
              </w:rPr>
              <w:t>08美术学院</w:t>
            </w:r>
          </w:p>
          <w:p w14:paraId="7629C851" w14:textId="77777777" w:rsidR="0022055D" w:rsidRDefault="0022055D">
            <w:pPr>
              <w:rPr>
                <w:rFonts w:ascii="宋体" w:hAnsi="宋体" w:cs="Arial"/>
                <w:kern w:val="0"/>
                <w:szCs w:val="21"/>
                <w:highlight w:val="green"/>
              </w:rPr>
            </w:pPr>
            <w:r>
              <w:rPr>
                <w:rFonts w:ascii="宋体" w:hAnsi="宋体" w:cs="Arial" w:hint="eastAsia"/>
                <w:kern w:val="0"/>
                <w:szCs w:val="21"/>
                <w:highlight w:val="green"/>
              </w:rPr>
              <w:t>20</w:t>
            </w:r>
            <w:r>
              <w:rPr>
                <w:rFonts w:ascii="宋体" w:hAnsi="宋体" w:cs="Arial" w:hint="eastAsia"/>
                <w:color w:val="FF0000"/>
                <w:kern w:val="0"/>
                <w:szCs w:val="21"/>
                <w:highlight w:val="green"/>
              </w:rPr>
              <w:t>音舞学院</w:t>
            </w:r>
          </w:p>
          <w:p w14:paraId="3BF6B659" w14:textId="77777777" w:rsidR="0022055D" w:rsidRDefault="0022055D">
            <w:pPr>
              <w:rPr>
                <w:rFonts w:ascii="宋体" w:hAnsi="宋体" w:cs="Arial"/>
                <w:kern w:val="0"/>
                <w:szCs w:val="21"/>
                <w:highlight w:val="green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E55F8" w14:textId="77777777" w:rsidR="0022055D" w:rsidRDefault="0022055D">
            <w:pPr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4B234" w14:textId="77777777" w:rsidR="0022055D" w:rsidRDefault="0022055D">
            <w:pPr>
              <w:rPr>
                <w:rFonts w:ascii="宋体" w:hAnsi="宋体" w:cs="Arial"/>
                <w:color w:val="FF0000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  <w:highlight w:val="green"/>
              </w:rPr>
              <w:t>04教科院</w:t>
            </w:r>
          </w:p>
        </w:tc>
      </w:tr>
    </w:tbl>
    <w:p w14:paraId="16892778" w14:textId="77777777" w:rsidR="00814021" w:rsidRDefault="00814021"/>
    <w:sectPr w:rsidR="00814021" w:rsidSect="00F825D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CAF6C4" w14:textId="77777777" w:rsidR="00533BF0" w:rsidRDefault="00533BF0" w:rsidP="006740AA">
      <w:r>
        <w:separator/>
      </w:r>
    </w:p>
  </w:endnote>
  <w:endnote w:type="continuationSeparator" w:id="0">
    <w:p w14:paraId="6D66698A" w14:textId="77777777" w:rsidR="00533BF0" w:rsidRDefault="00533BF0" w:rsidP="00674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954E85" w14:textId="77777777" w:rsidR="00533BF0" w:rsidRDefault="00533BF0" w:rsidP="006740AA">
      <w:r>
        <w:separator/>
      </w:r>
    </w:p>
  </w:footnote>
  <w:footnote w:type="continuationSeparator" w:id="0">
    <w:p w14:paraId="402E9C3A" w14:textId="77777777" w:rsidR="00533BF0" w:rsidRDefault="00533BF0" w:rsidP="006740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EFA"/>
    <w:rsid w:val="0022055D"/>
    <w:rsid w:val="00533BF0"/>
    <w:rsid w:val="005D133B"/>
    <w:rsid w:val="006740AA"/>
    <w:rsid w:val="00814021"/>
    <w:rsid w:val="00BB0EFA"/>
    <w:rsid w:val="00F67AE0"/>
    <w:rsid w:val="00F82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392DF4"/>
  <w15:chartTrackingRefBased/>
  <w15:docId w15:val="{E6AB3675-E9B9-4CDA-BC91-DAFD3B558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055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740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740A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740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740A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帐户</cp:lastModifiedBy>
  <cp:revision>2</cp:revision>
  <dcterms:created xsi:type="dcterms:W3CDTF">2025-12-19T01:41:00Z</dcterms:created>
  <dcterms:modified xsi:type="dcterms:W3CDTF">2025-12-19T01:41:00Z</dcterms:modified>
</cp:coreProperties>
</file>